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8A28" w14:textId="77777777" w:rsidR="002C1C83" w:rsidRDefault="00A9019A" w:rsidP="00A9019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</w:p>
    <w:p w14:paraId="6F8CF041" w14:textId="77777777" w:rsidR="00A9019A" w:rsidRDefault="00A9019A" w:rsidP="00A9019A">
      <w:pPr>
        <w:rPr>
          <w:rFonts w:ascii="Palatino Linotype" w:hAnsi="Palatino Linotype"/>
          <w:sz w:val="24"/>
          <w:szCs w:val="24"/>
        </w:rPr>
      </w:pPr>
    </w:p>
    <w:p w14:paraId="0CE9D1A5" w14:textId="77777777" w:rsidR="00A9019A" w:rsidRPr="00A9019A" w:rsidRDefault="00A9019A" w:rsidP="00A9019A">
      <w:pPr>
        <w:rPr>
          <w:rFonts w:ascii="Palatino Linotype" w:hAnsi="Palatino Linotype"/>
          <w:sz w:val="24"/>
          <w:szCs w:val="24"/>
        </w:rPr>
      </w:pPr>
    </w:p>
    <w:p w14:paraId="011C6D4E" w14:textId="77777777" w:rsidR="0046365B" w:rsidRDefault="0046365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Detailed Cases Summary</w:t>
      </w:r>
      <w:r w:rsidR="00A9019A">
        <w:rPr>
          <w:rFonts w:ascii="Palatino Linotype" w:hAnsi="Palatino Linotype"/>
          <w:sz w:val="120"/>
          <w:szCs w:val="120"/>
        </w:rPr>
        <w:t xml:space="preserve"> Template</w:t>
      </w:r>
    </w:p>
    <w:p w14:paraId="3A99EBF4" w14:textId="13A82A80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 w:rsidR="004A334A">
        <w:rPr>
          <w:rFonts w:ascii="Palatino Linotype" w:hAnsi="Palatino Linotype"/>
          <w:i/>
          <w:sz w:val="24"/>
          <w:szCs w:val="40"/>
        </w:rPr>
        <w:t>located</w:t>
      </w:r>
      <w:r w:rsidRPr="009C7D4C">
        <w:rPr>
          <w:rFonts w:ascii="Palatino Linotype" w:hAnsi="Palatino Linotype"/>
          <w:i/>
          <w:sz w:val="24"/>
          <w:szCs w:val="40"/>
        </w:rPr>
        <w:t xml:space="preserve"> at</w:t>
      </w:r>
      <w:r>
        <w:rPr>
          <w:rFonts w:ascii="Palatino Linotype" w:hAnsi="Palatino Linotype"/>
          <w:i/>
          <w:sz w:val="24"/>
          <w:szCs w:val="40"/>
        </w:rPr>
        <w:t xml:space="preserve"> </w:t>
      </w:r>
      <w:hyperlink r:id="rId5" w:history="1">
        <w:r w:rsidR="00BB5BC7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https://www.abdsm.org/cases.php</w:t>
        </w:r>
      </w:hyperlink>
      <w:r>
        <w:rPr>
          <w:rFonts w:ascii="Palatino Linotype" w:hAnsi="Palatino Linotype"/>
          <w:i/>
          <w:sz w:val="24"/>
          <w:szCs w:val="40"/>
        </w:rPr>
        <w:t>)</w:t>
      </w:r>
    </w:p>
    <w:p w14:paraId="3DFDC65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4BAE9640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03C6FA42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037B63C3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2FAEE2A4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63398D42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31ED1B75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043225B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5A89E881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7A988FB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3DF90982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5EE91A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C575E54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3ECABD78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02D36F4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04619420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E7C371E" w14:textId="77777777" w:rsidR="00A9019A" w:rsidRDefault="009C7D4C" w:rsidP="007D1D54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Detailed Case</w:t>
      </w:r>
    </w:p>
    <w:p w14:paraId="6E5B39CD" w14:textId="77777777" w:rsidR="009C7D4C" w:rsidRDefault="00A9019A" w:rsidP="007D1D54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3CC55C1B" w14:textId="77777777" w:rsidR="009C7D4C" w:rsidRDefault="009C7D4C" w:rsidP="007D1D54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Typed synopsis</w:t>
      </w:r>
    </w:p>
    <w:p w14:paraId="7A6B45F5" w14:textId="77777777" w:rsidR="009C7D4C" w:rsidRPr="009C7D4C" w:rsidRDefault="009C7D4C" w:rsidP="009C7D4C">
      <w:pPr>
        <w:rPr>
          <w:rFonts w:ascii="Palatino Linotype" w:hAnsi="Palatino Linotype"/>
          <w:sz w:val="40"/>
          <w:szCs w:val="40"/>
        </w:rPr>
      </w:pPr>
    </w:p>
    <w:p w14:paraId="0067B328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550AF6B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36663F5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A1565D4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11F035D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74EE31B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386B66C4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0B522C85" w14:textId="77777777" w:rsidR="00E073E0" w:rsidRDefault="009C7D4C" w:rsidP="0062436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Pre-treatment </w:t>
      </w:r>
      <w:r w:rsidR="00E073E0">
        <w:rPr>
          <w:rFonts w:ascii="Palatino Linotype" w:hAnsi="Palatino Linotype"/>
          <w:sz w:val="40"/>
          <w:szCs w:val="40"/>
        </w:rPr>
        <w:t xml:space="preserve">sleep study </w:t>
      </w:r>
      <w:r w:rsidR="00A1078B">
        <w:rPr>
          <w:rFonts w:ascii="Palatino Linotype" w:hAnsi="Palatino Linotype"/>
          <w:sz w:val="40"/>
          <w:szCs w:val="40"/>
        </w:rPr>
        <w:t>report</w:t>
      </w:r>
      <w:r w:rsidR="00E073E0">
        <w:rPr>
          <w:rFonts w:ascii="Palatino Linotype" w:hAnsi="Palatino Linotype"/>
          <w:sz w:val="40"/>
          <w:szCs w:val="40"/>
        </w:rPr>
        <w:t xml:space="preserve"> </w:t>
      </w:r>
    </w:p>
    <w:p w14:paraId="6A82B072" w14:textId="77777777" w:rsidR="009C7D4C" w:rsidRDefault="00E073E0" w:rsidP="0062436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32B80638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8D34F09" w14:textId="77777777" w:rsidR="00171A1A" w:rsidRDefault="006E06EE" w:rsidP="00171A1A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 w:rsidR="00171A1A">
        <w:rPr>
          <w:rFonts w:ascii="Palatino Linotype" w:hAnsi="Palatino Linotype"/>
          <w:i/>
          <w:sz w:val="24"/>
        </w:rPr>
        <w:t xml:space="preserve">Remember to circle the following on </w:t>
      </w:r>
      <w:r w:rsidR="00171A1A">
        <w:rPr>
          <w:rFonts w:ascii="Palatino Linotype" w:hAnsi="Palatino Linotype" w:cs="Times New Roman"/>
          <w:i/>
          <w:sz w:val="24"/>
        </w:rPr>
        <w:t>both the summary and data pages:</w:t>
      </w:r>
    </w:p>
    <w:p w14:paraId="3D8BEB0E" w14:textId="77777777" w:rsidR="00171A1A" w:rsidRDefault="00171A1A" w:rsidP="00171A1A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3BC5494F" w14:textId="77777777" w:rsidR="006179B1" w:rsidRPr="00E073E0" w:rsidRDefault="006179B1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1A9A31A5" w14:textId="77777777" w:rsidR="006179B1" w:rsidRPr="00171A1A" w:rsidRDefault="006179B1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Patient’s date of birth</w:t>
      </w:r>
    </w:p>
    <w:p w14:paraId="286F4788" w14:textId="77777777" w:rsidR="006179B1" w:rsidRPr="00171A1A" w:rsidRDefault="00084A5F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AHI,</w:t>
      </w:r>
      <w:r w:rsidR="006179B1">
        <w:rPr>
          <w:rFonts w:ascii="Palatino Linotype" w:hAnsi="Palatino Linotype" w:cs="Times New Roman"/>
          <w:i/>
          <w:sz w:val="24"/>
        </w:rPr>
        <w:t xml:space="preserve"> RDI</w:t>
      </w:r>
      <w:r>
        <w:rPr>
          <w:rFonts w:ascii="Palatino Linotype" w:hAnsi="Palatino Linotype" w:cs="Times New Roman"/>
          <w:i/>
          <w:sz w:val="24"/>
        </w:rPr>
        <w:t xml:space="preserve"> or REI</w:t>
      </w:r>
    </w:p>
    <w:p w14:paraId="5017F5E9" w14:textId="77777777" w:rsidR="00171A1A" w:rsidRPr="00171A1A" w:rsidRDefault="006179B1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4241CCC0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158CB2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67746A0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58DD5AD7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3EF2C78B" w14:textId="77777777" w:rsidR="00E073E0" w:rsidRDefault="009C7D4C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Post-treatment </w:t>
      </w:r>
      <w:r w:rsidR="00E073E0">
        <w:rPr>
          <w:rFonts w:ascii="Palatino Linotype" w:hAnsi="Palatino Linotype"/>
          <w:sz w:val="40"/>
          <w:szCs w:val="40"/>
        </w:rPr>
        <w:t xml:space="preserve">sleep study report </w:t>
      </w:r>
    </w:p>
    <w:p w14:paraId="02DDE662" w14:textId="77777777" w:rsidR="009C7D4C" w:rsidRDefault="00E073E0" w:rsidP="00E073E0">
      <w:pPr>
        <w:pStyle w:val="ListParagraph"/>
        <w:ind w:left="9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15DBEAA3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0C52910" w14:textId="77777777" w:rsidR="0062436E" w:rsidRDefault="0062436E" w:rsidP="0062436E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>
        <w:rPr>
          <w:rFonts w:ascii="Palatino Linotype" w:hAnsi="Palatino Linotype"/>
          <w:i/>
          <w:sz w:val="24"/>
        </w:rPr>
        <w:t xml:space="preserve">Remember to circle the following on </w:t>
      </w:r>
      <w:r>
        <w:rPr>
          <w:rFonts w:ascii="Palatino Linotype" w:hAnsi="Palatino Linotype" w:cs="Times New Roman"/>
          <w:i/>
          <w:sz w:val="24"/>
        </w:rPr>
        <w:t>both the summary and data pages:</w:t>
      </w:r>
    </w:p>
    <w:p w14:paraId="16C51DFC" w14:textId="77777777" w:rsidR="0062436E" w:rsidRDefault="0062436E" w:rsidP="0062436E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231C17DA" w14:textId="77777777" w:rsidR="00E073E0" w:rsidRPr="00E073E0" w:rsidRDefault="00E073E0" w:rsidP="0062436E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07CBCEBB" w14:textId="77777777" w:rsidR="00E073E0" w:rsidRPr="00171A1A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Patient’s date of birth</w:t>
      </w:r>
    </w:p>
    <w:p w14:paraId="30C688D1" w14:textId="77777777" w:rsidR="00084A5F" w:rsidRPr="00084A5F" w:rsidRDefault="00084A5F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 xml:space="preserve">AHI, RDI or REI </w:t>
      </w:r>
    </w:p>
    <w:p w14:paraId="4B7B8C32" w14:textId="77777777" w:rsidR="0062436E" w:rsidRPr="00E073E0" w:rsidRDefault="0062436E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5DBE44EF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67677ECE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87899F4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15B6D573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22274BE9" w14:textId="77777777" w:rsidR="00B00C0B" w:rsidRDefault="00B00C0B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OSA</w:t>
      </w:r>
      <w:r w:rsidR="007475D0">
        <w:rPr>
          <w:rFonts w:ascii="Palatino Linotype" w:hAnsi="Palatino Linotype"/>
          <w:sz w:val="40"/>
          <w:szCs w:val="40"/>
        </w:rPr>
        <w:t xml:space="preserve"> management with Oral Appliance Therapy</w:t>
      </w:r>
    </w:p>
    <w:p w14:paraId="5897E6C9" w14:textId="4D3B644F" w:rsidR="00B00C0B" w:rsidRDefault="00B00C0B" w:rsidP="00B00C0B">
      <w:pPr>
        <w:pStyle w:val="ListParagraph"/>
        <w:jc w:val="center"/>
        <w:rPr>
          <w:rFonts w:ascii="Palatino Linotype" w:hAnsi="Palatino Linotype"/>
          <w:sz w:val="40"/>
          <w:szCs w:val="40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>
        <w:rPr>
          <w:rFonts w:ascii="Palatino Linotype" w:hAnsi="Palatino Linotype"/>
          <w:i/>
          <w:sz w:val="24"/>
          <w:szCs w:val="40"/>
        </w:rPr>
        <w:t xml:space="preserve">use </w:t>
      </w:r>
      <w:r w:rsidRPr="009C7D4C">
        <w:rPr>
          <w:rFonts w:ascii="Palatino Linotype" w:hAnsi="Palatino Linotype"/>
          <w:i/>
          <w:sz w:val="24"/>
          <w:szCs w:val="40"/>
        </w:rPr>
        <w:t xml:space="preserve">template available at </w:t>
      </w:r>
      <w:hyperlink r:id="rId6" w:history="1">
        <w:r w:rsidR="00BB5BC7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https://www.abdsm.org/cases.php</w:t>
        </w:r>
      </w:hyperlink>
      <w:r w:rsidRPr="009C7D4C">
        <w:rPr>
          <w:rFonts w:ascii="Palatino Linotype" w:hAnsi="Palatino Linotype"/>
          <w:i/>
          <w:sz w:val="24"/>
          <w:szCs w:val="40"/>
        </w:rPr>
        <w:t>)</w:t>
      </w:r>
    </w:p>
    <w:p w14:paraId="567D8F40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9ED691C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13E62F5E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0B3D49C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DF025A3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50E0A433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55081088" w14:textId="77777777" w:rsidR="009C7D4C" w:rsidRDefault="009C7D4C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Follow-up visit #1</w:t>
      </w:r>
    </w:p>
    <w:p w14:paraId="316F050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B20AC4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F7E8F69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550AB01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2BD0294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818D0F7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4B156E78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103BCA2A" w14:textId="77777777" w:rsidR="009C7D4C" w:rsidRDefault="007475D0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Follow-up visit #2</w:t>
      </w:r>
    </w:p>
    <w:p w14:paraId="60C75531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5A1C31E2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06B29953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0CB0C00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3C45D5B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4F3E537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514A2D2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3B71AA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4286FDCB" w14:textId="77777777" w:rsidR="009C7D4C" w:rsidRPr="004F6AF1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FC32F42" w14:textId="77777777" w:rsidR="009C7D4C" w:rsidRPr="004F6AF1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DF8E101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1FDC97AA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6CB3265A" w14:textId="77777777" w:rsidR="009C7D4C" w:rsidRDefault="007475D0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Follow-up visit #3</w:t>
      </w:r>
    </w:p>
    <w:p w14:paraId="2FD3437B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56D09807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B653649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4E05E05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E83B4F0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DC15433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CC7E97E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3C554CC2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F6E7AFB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3C70B41E" w14:textId="77777777" w:rsidR="006E06EE" w:rsidRPr="004F6AF1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ABAC0EF" w14:textId="77777777" w:rsidR="006E06EE" w:rsidRPr="004F6AF1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9886916" w14:textId="77777777" w:rsidR="007F7AF5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01347026" w14:textId="77777777" w:rsidR="006E06EE" w:rsidRDefault="007F7AF5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53BF1EB8" w14:textId="77777777" w:rsidR="006E06EE" w:rsidRDefault="006E06EE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Pre-treatment radiograph</w:t>
      </w:r>
      <w:r w:rsidR="00E073E0">
        <w:rPr>
          <w:rFonts w:ascii="Palatino Linotype" w:hAnsi="Palatino Linotype"/>
          <w:sz w:val="40"/>
          <w:szCs w:val="40"/>
        </w:rPr>
        <w:t xml:space="preserve"> and</w:t>
      </w:r>
    </w:p>
    <w:p w14:paraId="660A6C88" w14:textId="77777777" w:rsidR="004A334A" w:rsidRDefault="00E073E0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</w:t>
      </w:r>
      <w:r w:rsidR="004A334A">
        <w:rPr>
          <w:rFonts w:ascii="Palatino Linotype" w:hAnsi="Palatino Linotype"/>
          <w:sz w:val="40"/>
          <w:szCs w:val="40"/>
        </w:rPr>
        <w:t>hotographs</w:t>
      </w:r>
    </w:p>
    <w:p w14:paraId="38F29418" w14:textId="77777777" w:rsidR="00E073E0" w:rsidRPr="00E073E0" w:rsidRDefault="00E073E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The radiograph and photographs must be dated.</w:t>
      </w:r>
    </w:p>
    <w:p w14:paraId="4D282BC5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923F03F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2C465E6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385E733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3033D50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E53D8DC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71B375F7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0CC1834A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76D6596A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183125CE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308411B3" w14:textId="77777777" w:rsidR="00573AC6" w:rsidRPr="000E2E62" w:rsidRDefault="00573AC6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5A7CCE7" w14:textId="77777777" w:rsidR="00573AC6" w:rsidRPr="000E2E62" w:rsidRDefault="00573AC6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16CA1B2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Spreadsheet Cases Summary</w:t>
      </w:r>
      <w:r w:rsidR="00A9019A">
        <w:rPr>
          <w:rFonts w:ascii="Palatino Linotype" w:hAnsi="Palatino Linotype"/>
          <w:sz w:val="120"/>
          <w:szCs w:val="120"/>
        </w:rPr>
        <w:t xml:space="preserve"> Template</w:t>
      </w:r>
    </w:p>
    <w:p w14:paraId="5F83F318" w14:textId="40B50D25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 w:rsidR="004A334A">
        <w:rPr>
          <w:rFonts w:ascii="Palatino Linotype" w:hAnsi="Palatino Linotype"/>
          <w:i/>
          <w:sz w:val="24"/>
          <w:szCs w:val="40"/>
        </w:rPr>
        <w:t>located</w:t>
      </w:r>
      <w:r w:rsidRPr="009C7D4C">
        <w:rPr>
          <w:rFonts w:ascii="Palatino Linotype" w:hAnsi="Palatino Linotype"/>
          <w:i/>
          <w:sz w:val="24"/>
          <w:szCs w:val="40"/>
        </w:rPr>
        <w:t xml:space="preserve"> at</w:t>
      </w:r>
      <w:r>
        <w:rPr>
          <w:rFonts w:ascii="Palatino Linotype" w:hAnsi="Palatino Linotype"/>
          <w:i/>
          <w:sz w:val="24"/>
          <w:szCs w:val="40"/>
        </w:rPr>
        <w:t xml:space="preserve"> </w:t>
      </w:r>
      <w:hyperlink r:id="rId7" w:history="1">
        <w:r w:rsidR="00BB5BC7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https://www.abdsm.org/cases.php</w:t>
        </w:r>
      </w:hyperlink>
      <w:r>
        <w:rPr>
          <w:rFonts w:ascii="Palatino Linotype" w:hAnsi="Palatino Linotype"/>
          <w:i/>
          <w:sz w:val="24"/>
          <w:szCs w:val="40"/>
        </w:rPr>
        <w:t>)</w:t>
      </w:r>
    </w:p>
    <w:p w14:paraId="6411B9DB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713F41B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38878B6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558BD434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058B2EB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5D4CE05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FF057FB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626BFA91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63788A54" w14:textId="77777777" w:rsidR="00573AC6" w:rsidRPr="002C5E61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25FA9CF" w14:textId="77777777" w:rsidR="00573AC6" w:rsidRPr="000E2E62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B023640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Spreadsheet </w:t>
      </w:r>
    </w:p>
    <w:p w14:paraId="2EE81D1A" w14:textId="77777777" w:rsidR="00573AC6" w:rsidRDefault="00573AC6" w:rsidP="000E2E62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Case </w:t>
      </w:r>
      <w:r w:rsidR="007F7AF5"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19B13ED9" w14:textId="77777777" w:rsidR="00E073E0" w:rsidRDefault="00573AC6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Pre-treatment </w:t>
      </w:r>
      <w:r w:rsidR="00E073E0">
        <w:rPr>
          <w:rFonts w:ascii="Palatino Linotype" w:hAnsi="Palatino Linotype"/>
          <w:sz w:val="40"/>
          <w:szCs w:val="40"/>
        </w:rPr>
        <w:t xml:space="preserve">sleep study report </w:t>
      </w:r>
    </w:p>
    <w:p w14:paraId="3FC4BA7D" w14:textId="77777777" w:rsidR="00573AC6" w:rsidRDefault="00E073E0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793314F7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7B8337A" w14:textId="77777777" w:rsidR="008D1CF7" w:rsidRDefault="008D1CF7" w:rsidP="008D1CF7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>
        <w:rPr>
          <w:rFonts w:ascii="Palatino Linotype" w:hAnsi="Palatino Linotype"/>
          <w:i/>
          <w:sz w:val="24"/>
        </w:rPr>
        <w:t xml:space="preserve">Remember to circle the following on </w:t>
      </w:r>
      <w:r>
        <w:rPr>
          <w:rFonts w:ascii="Palatino Linotype" w:hAnsi="Palatino Linotype" w:cs="Times New Roman"/>
          <w:i/>
          <w:sz w:val="24"/>
        </w:rPr>
        <w:t>both the summary and data pages:</w:t>
      </w:r>
    </w:p>
    <w:p w14:paraId="309BB0F4" w14:textId="77777777" w:rsidR="008D1CF7" w:rsidRDefault="008D1CF7" w:rsidP="008D1CF7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5FE04E1D" w14:textId="77777777" w:rsidR="00E073E0" w:rsidRPr="00E073E0" w:rsidRDefault="00E073E0" w:rsidP="008D1CF7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 w:rsidRPr="008D1CF7">
        <w:rPr>
          <w:rFonts w:ascii="Palatino Linotype" w:hAnsi="Palatino Linotype" w:cs="Times New Roman"/>
          <w:i/>
          <w:sz w:val="24"/>
        </w:rPr>
        <w:t>Patient’s date of birth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3B21A7B2" w14:textId="77777777" w:rsid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</w:p>
    <w:p w14:paraId="152B267E" w14:textId="77777777" w:rsidR="008D1CF7" w:rsidRPr="00171A1A" w:rsidRDefault="00084A5F" w:rsidP="008D1CF7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AHI, RDI or REI</w:t>
      </w:r>
    </w:p>
    <w:p w14:paraId="3370668C" w14:textId="77777777" w:rsidR="00573AC6" w:rsidRPr="00E073E0" w:rsidRDefault="008D1CF7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7A1ADA3A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332ED4F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3C6F4DA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Spreadsheet </w:t>
      </w:r>
    </w:p>
    <w:p w14:paraId="02ABFA22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Case </w:t>
      </w:r>
      <w:r w:rsidR="007F7AF5"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1AA7A0E7" w14:textId="77777777" w:rsidR="00E073E0" w:rsidRDefault="00573AC6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Post-treatment </w:t>
      </w:r>
      <w:r w:rsidR="00E073E0">
        <w:rPr>
          <w:rFonts w:ascii="Palatino Linotype" w:hAnsi="Palatino Linotype"/>
          <w:sz w:val="40"/>
          <w:szCs w:val="40"/>
        </w:rPr>
        <w:t xml:space="preserve">sleep study report </w:t>
      </w:r>
    </w:p>
    <w:p w14:paraId="2BD47A64" w14:textId="77777777" w:rsidR="00573AC6" w:rsidRDefault="00E073E0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116808DA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F284159" w14:textId="77777777" w:rsidR="008D1CF7" w:rsidRDefault="008D1CF7" w:rsidP="008D1CF7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>
        <w:rPr>
          <w:rFonts w:ascii="Palatino Linotype" w:hAnsi="Palatino Linotype"/>
          <w:i/>
          <w:sz w:val="24"/>
        </w:rPr>
        <w:t xml:space="preserve">Remember to circle the following on </w:t>
      </w:r>
      <w:r>
        <w:rPr>
          <w:rFonts w:ascii="Palatino Linotype" w:hAnsi="Palatino Linotype" w:cs="Times New Roman"/>
          <w:i/>
          <w:sz w:val="24"/>
        </w:rPr>
        <w:t>both the summary and data pages:</w:t>
      </w:r>
    </w:p>
    <w:p w14:paraId="265FEF57" w14:textId="77777777" w:rsidR="008D1CF7" w:rsidRDefault="008D1CF7" w:rsidP="008D1CF7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496DA7AF" w14:textId="77777777" w:rsidR="00E073E0" w:rsidRP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 w:rsidRPr="008D1CF7">
        <w:rPr>
          <w:rFonts w:ascii="Palatino Linotype" w:hAnsi="Palatino Linotype" w:cs="Times New Roman"/>
          <w:i/>
          <w:sz w:val="24"/>
        </w:rPr>
        <w:t>Patient’s date of birth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0EC6BE91" w14:textId="77777777" w:rsid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</w:p>
    <w:p w14:paraId="798979EB" w14:textId="77777777" w:rsidR="00E073E0" w:rsidRPr="00171A1A" w:rsidRDefault="00084A5F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AHI, RDI or REI</w:t>
      </w:r>
    </w:p>
    <w:p w14:paraId="2A1723E2" w14:textId="77777777" w:rsidR="00E073E0" w:rsidRP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54C86426" w14:textId="77777777" w:rsidR="002A3E7A" w:rsidRDefault="002A3E7A" w:rsidP="002A3E7A">
      <w:pPr>
        <w:pStyle w:val="ListParagraph"/>
        <w:rPr>
          <w:rFonts w:ascii="Palatino Linotype" w:hAnsi="Palatino Linotype"/>
          <w:sz w:val="120"/>
          <w:szCs w:val="120"/>
        </w:rPr>
      </w:pPr>
    </w:p>
    <w:p w14:paraId="26B6F7D9" w14:textId="77777777" w:rsidR="002A3E7A" w:rsidRDefault="002A3E7A" w:rsidP="002A3E7A">
      <w:pPr>
        <w:pStyle w:val="ListParagraph"/>
        <w:rPr>
          <w:rFonts w:ascii="Palatino Linotype" w:hAnsi="Palatino Linotype"/>
          <w:sz w:val="120"/>
          <w:szCs w:val="120"/>
        </w:rPr>
      </w:pPr>
    </w:p>
    <w:p w14:paraId="544F04D7" w14:textId="77777777" w:rsidR="00020288" w:rsidRDefault="002A3E7A" w:rsidP="00020288">
      <w:pPr>
        <w:pStyle w:val="ListParagraph"/>
        <w:tabs>
          <w:tab w:val="left" w:pos="180"/>
        </w:tabs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Spreadsheet</w:t>
      </w:r>
    </w:p>
    <w:p w14:paraId="7679911B" w14:textId="77777777" w:rsidR="002A3E7A" w:rsidRPr="002A3E7A" w:rsidRDefault="002A3E7A" w:rsidP="00020288">
      <w:pPr>
        <w:pStyle w:val="ListParagraph"/>
        <w:tabs>
          <w:tab w:val="left" w:pos="180"/>
        </w:tabs>
        <w:ind w:left="0"/>
        <w:jc w:val="center"/>
        <w:rPr>
          <w:rFonts w:ascii="Palatino Linotype" w:hAnsi="Palatino Linotype"/>
          <w:sz w:val="120"/>
          <w:szCs w:val="120"/>
        </w:rPr>
      </w:pPr>
      <w:r w:rsidRPr="002A3E7A">
        <w:rPr>
          <w:rFonts w:ascii="Palatino Linotype" w:hAnsi="Palatino Linotype"/>
          <w:sz w:val="120"/>
          <w:szCs w:val="120"/>
        </w:rPr>
        <w:t xml:space="preserve">Case </w:t>
      </w:r>
      <w:r w:rsidRPr="002A3E7A">
        <w:rPr>
          <w:rFonts w:ascii="Palatino Linotype" w:hAnsi="Palatino Linotype"/>
          <w:i/>
          <w:sz w:val="56"/>
          <w:szCs w:val="120"/>
        </w:rPr>
        <w:t>(</w:t>
      </w:r>
      <w:r w:rsidRPr="00020288">
        <w:rPr>
          <w:rFonts w:ascii="Palatino Linotype" w:hAnsi="Palatino Linotype"/>
          <w:i/>
          <w:sz w:val="56"/>
          <w:szCs w:val="120"/>
        </w:rPr>
        <w:t>enter case no</w:t>
      </w:r>
      <w:r w:rsidRPr="002A3E7A">
        <w:rPr>
          <w:rFonts w:ascii="Palatino Linotype" w:hAnsi="Palatino Linotype"/>
          <w:i/>
          <w:sz w:val="56"/>
          <w:szCs w:val="120"/>
        </w:rPr>
        <w:t>.)</w:t>
      </w:r>
    </w:p>
    <w:p w14:paraId="30C0B351" w14:textId="77777777" w:rsidR="002A3E7A" w:rsidRDefault="002A3E7A" w:rsidP="002A3E7A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OSA management with Oral Appliance Therapy</w:t>
      </w:r>
    </w:p>
    <w:p w14:paraId="6BAC03AA" w14:textId="76AAD7AD" w:rsidR="002A3E7A" w:rsidRPr="002A3E7A" w:rsidRDefault="002A3E7A" w:rsidP="002A3E7A">
      <w:pPr>
        <w:jc w:val="center"/>
        <w:rPr>
          <w:rFonts w:ascii="Palatino Linotype" w:hAnsi="Palatino Linotype"/>
          <w:i/>
          <w:sz w:val="24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>
        <w:rPr>
          <w:rFonts w:ascii="Palatino Linotype" w:hAnsi="Palatino Linotype"/>
          <w:i/>
          <w:sz w:val="24"/>
          <w:szCs w:val="40"/>
        </w:rPr>
        <w:t xml:space="preserve">use </w:t>
      </w:r>
      <w:r w:rsidRPr="009C7D4C">
        <w:rPr>
          <w:rFonts w:ascii="Palatino Linotype" w:hAnsi="Palatino Linotype"/>
          <w:i/>
          <w:sz w:val="24"/>
          <w:szCs w:val="40"/>
        </w:rPr>
        <w:t xml:space="preserve">template available at </w:t>
      </w:r>
      <w:hyperlink r:id="rId8" w:history="1">
        <w:r w:rsidR="00BB5BC7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https://www.abdsm.org/cases.php</w:t>
        </w:r>
      </w:hyperlink>
      <w:bookmarkStart w:id="0" w:name="_GoBack"/>
      <w:bookmarkEnd w:id="0"/>
      <w:r w:rsidRPr="009C7D4C">
        <w:rPr>
          <w:rFonts w:ascii="Palatino Linotype" w:hAnsi="Palatino Linotype"/>
          <w:i/>
          <w:sz w:val="24"/>
          <w:szCs w:val="40"/>
        </w:rPr>
        <w:t>)</w:t>
      </w:r>
    </w:p>
    <w:sectPr w:rsidR="002A3E7A" w:rsidRPr="002A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2E3"/>
    <w:multiLevelType w:val="hybridMultilevel"/>
    <w:tmpl w:val="A1D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691F"/>
    <w:multiLevelType w:val="hybridMultilevel"/>
    <w:tmpl w:val="280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747E"/>
    <w:multiLevelType w:val="hybridMultilevel"/>
    <w:tmpl w:val="7FF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E14"/>
    <w:multiLevelType w:val="hybridMultilevel"/>
    <w:tmpl w:val="C94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5B"/>
    <w:rsid w:val="00020288"/>
    <w:rsid w:val="00084A5F"/>
    <w:rsid w:val="000E2E62"/>
    <w:rsid w:val="00171A1A"/>
    <w:rsid w:val="002A3E7A"/>
    <w:rsid w:val="002C1C83"/>
    <w:rsid w:val="002C5E61"/>
    <w:rsid w:val="0046365B"/>
    <w:rsid w:val="004A334A"/>
    <w:rsid w:val="004F6AF1"/>
    <w:rsid w:val="00573AC6"/>
    <w:rsid w:val="006179B1"/>
    <w:rsid w:val="0062436E"/>
    <w:rsid w:val="006E06EE"/>
    <w:rsid w:val="007475D0"/>
    <w:rsid w:val="007D1D54"/>
    <w:rsid w:val="007F7AF5"/>
    <w:rsid w:val="008D1CF7"/>
    <w:rsid w:val="009C7D4C"/>
    <w:rsid w:val="00A1078B"/>
    <w:rsid w:val="00A13990"/>
    <w:rsid w:val="00A9019A"/>
    <w:rsid w:val="00B00C0B"/>
    <w:rsid w:val="00BB5BC7"/>
    <w:rsid w:val="00CA4A81"/>
    <w:rsid w:val="00E073E0"/>
    <w:rsid w:val="00FD4E8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CB49"/>
  <w15:docId w15:val="{1021B2C3-50F5-452A-9584-EE6F5E1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sm.org/cas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dsm.org/cas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dsm.org/cases.php" TargetMode="External"/><Relationship Id="rId5" Type="http://schemas.openxmlformats.org/officeDocument/2006/relationships/hyperlink" Target="https://www.abdsm.org/cas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Prince</dc:creator>
  <cp:lastModifiedBy>Becky Roberts</cp:lastModifiedBy>
  <cp:revision>2</cp:revision>
  <dcterms:created xsi:type="dcterms:W3CDTF">2018-04-06T14:46:00Z</dcterms:created>
  <dcterms:modified xsi:type="dcterms:W3CDTF">2018-04-06T14:46:00Z</dcterms:modified>
</cp:coreProperties>
</file>